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20" w:rsidRDefault="00547A20" w:rsidP="00037A3D">
      <w:pPr>
        <w:shd w:val="clear" w:color="auto" w:fill="FFFFFF"/>
        <w:spacing w:after="0" w:line="240" w:lineRule="auto"/>
        <w:jc w:val="both"/>
        <w:rPr>
          <w:rFonts w:ascii="Times New Roman" w:hAnsi="Times New Roman" w:cs="Times New Roman"/>
          <w:b/>
          <w:sz w:val="28"/>
          <w:szCs w:val="28"/>
        </w:rPr>
      </w:pPr>
    </w:p>
    <w:p w:rsidR="0029638C" w:rsidRPr="00247C32" w:rsidRDefault="0029638C" w:rsidP="00037A3D">
      <w:pPr>
        <w:shd w:val="clear" w:color="auto" w:fill="FFFFFF"/>
        <w:spacing w:after="0" w:line="240" w:lineRule="auto"/>
        <w:jc w:val="both"/>
        <w:rPr>
          <w:rFonts w:ascii="Times New Roman" w:eastAsia="Times New Roman" w:hAnsi="Times New Roman" w:cs="Times New Roman"/>
          <w:sz w:val="28"/>
          <w:szCs w:val="28"/>
          <w:u w:val="single"/>
          <w:lang w:eastAsia="it-IT"/>
        </w:rPr>
      </w:pPr>
      <w:r w:rsidRPr="00247C32">
        <w:rPr>
          <w:rFonts w:ascii="Times New Roman" w:eastAsia="Times New Roman" w:hAnsi="Times New Roman" w:cs="Times New Roman"/>
          <w:b/>
          <w:bCs/>
          <w:sz w:val="28"/>
          <w:szCs w:val="28"/>
          <w:u w:val="single"/>
          <w:lang w:eastAsia="it-IT"/>
        </w:rPr>
        <w:t>EMERGENCY EVACUATION OF THE SCHOOL PREMISES</w:t>
      </w:r>
    </w:p>
    <w:p w:rsidR="00247C32" w:rsidRPr="00247C32" w:rsidRDefault="00247C32" w:rsidP="00037A3D">
      <w:pPr>
        <w:shd w:val="clear" w:color="auto" w:fill="FFFFFF"/>
        <w:spacing w:after="0" w:line="240" w:lineRule="auto"/>
        <w:jc w:val="both"/>
        <w:rPr>
          <w:rFonts w:ascii="Times New Roman" w:eastAsia="Times New Roman" w:hAnsi="Times New Roman" w:cs="Times New Roman"/>
          <w:sz w:val="16"/>
          <w:szCs w:val="16"/>
          <w:lang w:eastAsia="it-IT"/>
        </w:rPr>
      </w:pPr>
    </w:p>
    <w:p w:rsidR="0029638C" w:rsidRPr="000004D8" w:rsidRDefault="0029638C" w:rsidP="00037A3D">
      <w:pPr>
        <w:shd w:val="clear" w:color="auto" w:fill="FFFFFF"/>
        <w:spacing w:after="0" w:line="240" w:lineRule="auto"/>
        <w:jc w:val="both"/>
        <w:rPr>
          <w:rFonts w:ascii="Times New Roman" w:eastAsia="Times New Roman" w:hAnsi="Times New Roman" w:cs="Times New Roman"/>
          <w:sz w:val="28"/>
          <w:szCs w:val="28"/>
          <w:lang w:eastAsia="it-IT"/>
        </w:rPr>
      </w:pPr>
      <w:r w:rsidRPr="000004D8">
        <w:rPr>
          <w:rFonts w:ascii="Times New Roman" w:eastAsia="Times New Roman" w:hAnsi="Times New Roman" w:cs="Times New Roman"/>
          <w:sz w:val="28"/>
          <w:szCs w:val="28"/>
          <w:lang w:eastAsia="it-IT"/>
        </w:rPr>
        <w:t xml:space="preserve">The Emergency procedure </w:t>
      </w:r>
      <w:r w:rsidR="00247C32">
        <w:rPr>
          <w:rFonts w:ascii="Times New Roman" w:eastAsia="Times New Roman" w:hAnsi="Times New Roman" w:cs="Times New Roman"/>
          <w:sz w:val="28"/>
          <w:szCs w:val="28"/>
          <w:lang w:eastAsia="it-IT"/>
        </w:rPr>
        <w:t>we operate at Fulbright College</w:t>
      </w:r>
      <w:r w:rsidRPr="000004D8">
        <w:rPr>
          <w:rFonts w:ascii="Times New Roman" w:eastAsia="Times New Roman" w:hAnsi="Times New Roman" w:cs="Times New Roman"/>
          <w:sz w:val="28"/>
          <w:szCs w:val="28"/>
          <w:lang w:eastAsia="it-IT"/>
        </w:rPr>
        <w:t xml:space="preserve"> is given below. There should be a copy of it in each Form Room and staff should make themselves thoroughly conversant with the procedure. Form Tutors should go over the details at the beginning of the academic year and from time-to-time in the course of the year. Fire drills will</w:t>
      </w:r>
      <w:r w:rsidR="00247C32">
        <w:rPr>
          <w:rFonts w:ascii="Times New Roman" w:eastAsia="Times New Roman" w:hAnsi="Times New Roman" w:cs="Times New Roman"/>
          <w:sz w:val="28"/>
          <w:szCs w:val="28"/>
          <w:lang w:eastAsia="it-IT"/>
        </w:rPr>
        <w:t xml:space="preserve"> usually</w:t>
      </w:r>
      <w:r w:rsidRPr="000004D8">
        <w:rPr>
          <w:rFonts w:ascii="Times New Roman" w:eastAsia="Times New Roman" w:hAnsi="Times New Roman" w:cs="Times New Roman"/>
          <w:sz w:val="28"/>
          <w:szCs w:val="28"/>
          <w:lang w:eastAsia="it-IT"/>
        </w:rPr>
        <w:t xml:space="preserve"> be held once a term without prior warning, except for the first drill of the academic year.</w:t>
      </w:r>
    </w:p>
    <w:p w:rsidR="00247C32" w:rsidRDefault="00247C32" w:rsidP="00037A3D">
      <w:pPr>
        <w:shd w:val="clear" w:color="auto" w:fill="FFFFFF"/>
        <w:spacing w:after="0" w:line="240" w:lineRule="auto"/>
        <w:jc w:val="both"/>
        <w:rPr>
          <w:rFonts w:ascii="Times New Roman" w:eastAsia="Times New Roman" w:hAnsi="Times New Roman" w:cs="Times New Roman"/>
          <w:b/>
          <w:bCs/>
          <w:sz w:val="28"/>
          <w:szCs w:val="28"/>
          <w:lang w:eastAsia="it-IT"/>
        </w:rPr>
      </w:pPr>
    </w:p>
    <w:p w:rsidR="0029638C" w:rsidRPr="00247C32" w:rsidRDefault="0029638C" w:rsidP="00037A3D">
      <w:pPr>
        <w:shd w:val="clear" w:color="auto" w:fill="FFFFFF"/>
        <w:spacing w:after="0" w:line="240" w:lineRule="auto"/>
        <w:jc w:val="both"/>
        <w:rPr>
          <w:rFonts w:ascii="Times New Roman" w:eastAsia="Times New Roman" w:hAnsi="Times New Roman" w:cs="Times New Roman"/>
          <w:b/>
          <w:bCs/>
          <w:sz w:val="16"/>
          <w:szCs w:val="16"/>
          <w:u w:val="single"/>
          <w:lang w:eastAsia="it-IT"/>
        </w:rPr>
      </w:pPr>
      <w:r w:rsidRPr="00247C32">
        <w:rPr>
          <w:rFonts w:ascii="Times New Roman" w:eastAsia="Times New Roman" w:hAnsi="Times New Roman" w:cs="Times New Roman"/>
          <w:b/>
          <w:bCs/>
          <w:sz w:val="28"/>
          <w:szCs w:val="28"/>
          <w:u w:val="single"/>
          <w:lang w:eastAsia="it-IT"/>
        </w:rPr>
        <w:t>Procedure for emergency evacuation of the school premises</w:t>
      </w:r>
    </w:p>
    <w:p w:rsidR="00247C32" w:rsidRPr="00247C32" w:rsidRDefault="00247C32" w:rsidP="00037A3D">
      <w:pPr>
        <w:shd w:val="clear" w:color="auto" w:fill="FFFFFF"/>
        <w:spacing w:after="0" w:line="240" w:lineRule="auto"/>
        <w:jc w:val="both"/>
        <w:rPr>
          <w:rFonts w:ascii="Times New Roman" w:eastAsia="Times New Roman" w:hAnsi="Times New Roman" w:cs="Times New Roman"/>
          <w:sz w:val="16"/>
          <w:szCs w:val="16"/>
          <w:lang w:eastAsia="it-IT"/>
        </w:rPr>
      </w:pPr>
    </w:p>
    <w:p w:rsidR="00247C32" w:rsidRDefault="0029638C" w:rsidP="00037A3D">
      <w:pPr>
        <w:shd w:val="clear" w:color="auto" w:fill="FFFFFF"/>
        <w:spacing w:after="0" w:line="240" w:lineRule="auto"/>
        <w:jc w:val="both"/>
        <w:rPr>
          <w:rFonts w:ascii="Times New Roman" w:eastAsia="Times New Roman" w:hAnsi="Times New Roman" w:cs="Times New Roman"/>
          <w:sz w:val="28"/>
          <w:szCs w:val="28"/>
          <w:lang w:eastAsia="it-IT"/>
        </w:rPr>
      </w:pPr>
      <w:r w:rsidRPr="000004D8">
        <w:rPr>
          <w:rFonts w:ascii="Times New Roman" w:eastAsia="Times New Roman" w:hAnsi="Times New Roman" w:cs="Times New Roman"/>
          <w:sz w:val="28"/>
          <w:szCs w:val="28"/>
          <w:lang w:eastAsia="it-IT"/>
        </w:rPr>
        <w:t>1. </w:t>
      </w:r>
      <w:r w:rsidRPr="00247C32">
        <w:rPr>
          <w:rFonts w:ascii="Times New Roman" w:eastAsia="Times New Roman" w:hAnsi="Times New Roman" w:cs="Times New Roman"/>
          <w:bCs/>
          <w:sz w:val="28"/>
          <w:szCs w:val="28"/>
          <w:lang w:eastAsia="it-IT"/>
        </w:rPr>
        <w:t>The alarm is a sustained sounding of the lesson change siren.</w:t>
      </w:r>
      <w:r w:rsidRPr="00247C32">
        <w:rPr>
          <w:rFonts w:ascii="Times New Roman" w:eastAsia="Times New Roman" w:hAnsi="Times New Roman" w:cs="Times New Roman"/>
          <w:sz w:val="28"/>
          <w:szCs w:val="28"/>
          <w:lang w:eastAsia="it-IT"/>
        </w:rPr>
        <w:t xml:space="preserve"> If you discover a fire, </w:t>
      </w:r>
      <w:r w:rsidR="00247C32">
        <w:rPr>
          <w:rFonts w:ascii="Times New Roman" w:eastAsia="Times New Roman" w:hAnsi="Times New Roman" w:cs="Times New Roman"/>
          <w:sz w:val="28"/>
          <w:szCs w:val="28"/>
          <w:lang w:eastAsia="it-IT"/>
        </w:rPr>
        <w:t xml:space="preserve">  </w:t>
      </w:r>
    </w:p>
    <w:p w:rsidR="0029638C" w:rsidRPr="00247C32" w:rsidRDefault="00247C32" w:rsidP="00037A3D">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29638C" w:rsidRPr="00247C32">
        <w:rPr>
          <w:rFonts w:ascii="Times New Roman" w:eastAsia="Times New Roman" w:hAnsi="Times New Roman" w:cs="Times New Roman"/>
          <w:sz w:val="28"/>
          <w:szCs w:val="28"/>
          <w:lang w:eastAsia="it-IT"/>
        </w:rPr>
        <w:t>raise the alarm by activating the nearest alarm call point.</w:t>
      </w:r>
    </w:p>
    <w:p w:rsidR="0029638C" w:rsidRPr="00247C32" w:rsidRDefault="0029638C" w:rsidP="00037A3D">
      <w:pPr>
        <w:shd w:val="clear" w:color="auto" w:fill="FFFFFF"/>
        <w:spacing w:after="0" w:line="240" w:lineRule="auto"/>
        <w:jc w:val="both"/>
        <w:rPr>
          <w:rFonts w:ascii="Times New Roman" w:eastAsia="Times New Roman" w:hAnsi="Times New Roman" w:cs="Times New Roman"/>
          <w:sz w:val="28"/>
          <w:szCs w:val="28"/>
          <w:lang w:eastAsia="it-IT"/>
        </w:rPr>
      </w:pPr>
      <w:r w:rsidRPr="00247C32">
        <w:rPr>
          <w:rFonts w:ascii="Times New Roman" w:eastAsia="Times New Roman" w:hAnsi="Times New Roman" w:cs="Times New Roman"/>
          <w:sz w:val="28"/>
          <w:szCs w:val="28"/>
          <w:lang w:eastAsia="it-IT"/>
        </w:rPr>
        <w:t>2. </w:t>
      </w:r>
      <w:r w:rsidRPr="00247C32">
        <w:rPr>
          <w:rFonts w:ascii="Times New Roman" w:eastAsia="Times New Roman" w:hAnsi="Times New Roman" w:cs="Times New Roman"/>
          <w:bCs/>
          <w:sz w:val="28"/>
          <w:szCs w:val="28"/>
          <w:lang w:eastAsia="it-IT"/>
        </w:rPr>
        <w:t>Trained persons only will tackle a fire </w:t>
      </w:r>
      <w:r w:rsidRPr="00247C32">
        <w:rPr>
          <w:rFonts w:ascii="Times New Roman" w:eastAsia="Times New Roman" w:hAnsi="Times New Roman" w:cs="Times New Roman"/>
          <w:sz w:val="28"/>
          <w:szCs w:val="28"/>
          <w:lang w:eastAsia="it-IT"/>
        </w:rPr>
        <w:t>and only if they feel it is safe to do so.</w:t>
      </w:r>
    </w:p>
    <w:p w:rsidR="00247C32" w:rsidRDefault="0029638C" w:rsidP="00037A3D">
      <w:pPr>
        <w:shd w:val="clear" w:color="auto" w:fill="FFFFFF"/>
        <w:spacing w:after="0" w:line="240" w:lineRule="auto"/>
        <w:jc w:val="both"/>
        <w:rPr>
          <w:rFonts w:ascii="Times New Roman" w:eastAsia="Times New Roman" w:hAnsi="Times New Roman" w:cs="Times New Roman"/>
          <w:sz w:val="28"/>
          <w:szCs w:val="28"/>
          <w:lang w:eastAsia="it-IT"/>
        </w:rPr>
      </w:pPr>
      <w:r w:rsidRPr="00247C32">
        <w:rPr>
          <w:rFonts w:ascii="Times New Roman" w:eastAsia="Times New Roman" w:hAnsi="Times New Roman" w:cs="Times New Roman"/>
          <w:sz w:val="28"/>
          <w:szCs w:val="28"/>
          <w:lang w:eastAsia="it-IT"/>
        </w:rPr>
        <w:t>3. </w:t>
      </w:r>
      <w:r w:rsidRPr="00247C32">
        <w:rPr>
          <w:rFonts w:ascii="Times New Roman" w:eastAsia="Times New Roman" w:hAnsi="Times New Roman" w:cs="Times New Roman"/>
          <w:bCs/>
          <w:sz w:val="28"/>
          <w:szCs w:val="28"/>
          <w:lang w:eastAsia="it-IT"/>
        </w:rPr>
        <w:t>Leave the building by the nearest emergency exit </w:t>
      </w:r>
      <w:r w:rsidRPr="00247C32">
        <w:rPr>
          <w:rFonts w:ascii="Times New Roman" w:eastAsia="Times New Roman" w:hAnsi="Times New Roman" w:cs="Times New Roman"/>
          <w:sz w:val="28"/>
          <w:szCs w:val="28"/>
          <w:lang w:eastAsia="it-IT"/>
        </w:rPr>
        <w:t xml:space="preserve">and go to the assembly point, as </w:t>
      </w:r>
      <w:r w:rsidR="00247C32">
        <w:rPr>
          <w:rFonts w:ascii="Times New Roman" w:eastAsia="Times New Roman" w:hAnsi="Times New Roman" w:cs="Times New Roman"/>
          <w:sz w:val="28"/>
          <w:szCs w:val="28"/>
          <w:lang w:eastAsia="it-IT"/>
        </w:rPr>
        <w:t xml:space="preserve">  </w:t>
      </w:r>
    </w:p>
    <w:p w:rsidR="0029638C" w:rsidRPr="00247C32" w:rsidRDefault="00247C32" w:rsidP="00037A3D">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29638C" w:rsidRPr="00247C32">
        <w:rPr>
          <w:rFonts w:ascii="Times New Roman" w:eastAsia="Times New Roman" w:hAnsi="Times New Roman" w:cs="Times New Roman"/>
          <w:sz w:val="28"/>
          <w:szCs w:val="28"/>
          <w:lang w:eastAsia="it-IT"/>
        </w:rPr>
        <w:t>detailed in the evacuation procedure below.</w:t>
      </w:r>
    </w:p>
    <w:p w:rsidR="0029638C" w:rsidRPr="000004D8" w:rsidRDefault="0029638C" w:rsidP="00037A3D">
      <w:pPr>
        <w:shd w:val="clear" w:color="auto" w:fill="FFFFFF"/>
        <w:spacing w:after="0" w:line="240" w:lineRule="auto"/>
        <w:jc w:val="both"/>
        <w:rPr>
          <w:rFonts w:ascii="Times New Roman" w:eastAsia="Times New Roman" w:hAnsi="Times New Roman" w:cs="Times New Roman"/>
          <w:sz w:val="28"/>
          <w:szCs w:val="28"/>
          <w:lang w:eastAsia="it-IT"/>
        </w:rPr>
      </w:pPr>
      <w:r w:rsidRPr="000004D8">
        <w:rPr>
          <w:rFonts w:ascii="Times New Roman" w:eastAsia="Times New Roman" w:hAnsi="Times New Roman" w:cs="Times New Roman"/>
          <w:sz w:val="28"/>
          <w:szCs w:val="28"/>
          <w:lang w:eastAsia="it-IT"/>
        </w:rPr>
        <w:t>4. Evacuation of the buildings</w:t>
      </w:r>
      <w:r w:rsidR="00247C32">
        <w:rPr>
          <w:rFonts w:ascii="Times New Roman" w:eastAsia="Times New Roman" w:hAnsi="Times New Roman" w:cs="Times New Roman"/>
          <w:sz w:val="28"/>
          <w:szCs w:val="28"/>
          <w:lang w:eastAsia="it-IT"/>
        </w:rPr>
        <w:t>:</w:t>
      </w:r>
    </w:p>
    <w:p w:rsidR="00247C32" w:rsidRDefault="00247C32" w:rsidP="00037A3D">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29638C" w:rsidRPr="000004D8">
        <w:rPr>
          <w:rFonts w:ascii="Times New Roman" w:eastAsia="Times New Roman" w:hAnsi="Times New Roman" w:cs="Times New Roman"/>
          <w:sz w:val="28"/>
          <w:szCs w:val="28"/>
          <w:lang w:eastAsia="it-IT"/>
        </w:rPr>
        <w:t>The fire exit plan, in each room, shows designated escape routes </w:t>
      </w:r>
      <w:r w:rsidR="0029638C" w:rsidRPr="000004D8">
        <w:rPr>
          <w:rFonts w:ascii="Times New Roman" w:eastAsia="Times New Roman" w:hAnsi="Times New Roman" w:cs="Times New Roman"/>
          <w:b/>
          <w:bCs/>
          <w:sz w:val="28"/>
          <w:szCs w:val="28"/>
          <w:lang w:eastAsia="it-IT"/>
        </w:rPr>
        <w:t>but</w:t>
      </w:r>
      <w:r w:rsidR="0029638C" w:rsidRPr="000004D8">
        <w:rPr>
          <w:rFonts w:ascii="Times New Roman" w:eastAsia="Times New Roman" w:hAnsi="Times New Roman" w:cs="Times New Roman"/>
          <w:sz w:val="28"/>
          <w:szCs w:val="28"/>
          <w:lang w:eastAsia="it-IT"/>
        </w:rPr>
        <w:t xml:space="preserve"> if your normal </w:t>
      </w:r>
      <w:r>
        <w:rPr>
          <w:rFonts w:ascii="Times New Roman" w:eastAsia="Times New Roman" w:hAnsi="Times New Roman" w:cs="Times New Roman"/>
          <w:sz w:val="28"/>
          <w:szCs w:val="28"/>
          <w:lang w:eastAsia="it-IT"/>
        </w:rPr>
        <w:t xml:space="preserve"> </w:t>
      </w:r>
    </w:p>
    <w:p w:rsidR="00247C32" w:rsidRDefault="00247C32" w:rsidP="00037A3D">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29638C" w:rsidRPr="000004D8">
        <w:rPr>
          <w:rFonts w:ascii="Times New Roman" w:eastAsia="Times New Roman" w:hAnsi="Times New Roman" w:cs="Times New Roman"/>
          <w:sz w:val="28"/>
          <w:szCs w:val="28"/>
          <w:lang w:eastAsia="it-IT"/>
        </w:rPr>
        <w:t xml:space="preserve">route is blocked by congestion or cannot be used for some other reason, use the next </w:t>
      </w:r>
      <w:r>
        <w:rPr>
          <w:rFonts w:ascii="Times New Roman" w:eastAsia="Times New Roman" w:hAnsi="Times New Roman" w:cs="Times New Roman"/>
          <w:sz w:val="28"/>
          <w:szCs w:val="28"/>
          <w:lang w:eastAsia="it-IT"/>
        </w:rPr>
        <w:t xml:space="preserve"> </w:t>
      </w:r>
    </w:p>
    <w:p w:rsidR="0029638C" w:rsidRPr="000004D8" w:rsidRDefault="00247C32" w:rsidP="00037A3D">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29638C" w:rsidRPr="000004D8">
        <w:rPr>
          <w:rFonts w:ascii="Times New Roman" w:eastAsia="Times New Roman" w:hAnsi="Times New Roman" w:cs="Times New Roman"/>
          <w:sz w:val="28"/>
          <w:szCs w:val="28"/>
          <w:lang w:eastAsia="it-IT"/>
        </w:rPr>
        <w:t>nearest exit.</w:t>
      </w:r>
    </w:p>
    <w:p w:rsidR="00247C32" w:rsidRDefault="00247C32" w:rsidP="00037A3D">
      <w:pPr>
        <w:shd w:val="clear" w:color="auto" w:fill="FFFFFF"/>
        <w:spacing w:after="0" w:line="240" w:lineRule="auto"/>
        <w:jc w:val="both"/>
        <w:rPr>
          <w:rFonts w:ascii="Times New Roman" w:eastAsia="Times New Roman" w:hAnsi="Times New Roman" w:cs="Times New Roman"/>
          <w:b/>
          <w:bCs/>
          <w:sz w:val="28"/>
          <w:szCs w:val="28"/>
          <w:lang w:eastAsia="it-IT"/>
        </w:rPr>
      </w:pPr>
    </w:p>
    <w:p w:rsidR="0029638C" w:rsidRPr="000004D8" w:rsidRDefault="0029638C" w:rsidP="00037A3D">
      <w:pPr>
        <w:shd w:val="clear" w:color="auto" w:fill="FFFFFF"/>
        <w:spacing w:after="0" w:line="240" w:lineRule="auto"/>
        <w:jc w:val="both"/>
        <w:rPr>
          <w:rFonts w:ascii="Times New Roman" w:eastAsia="Times New Roman" w:hAnsi="Times New Roman" w:cs="Times New Roman"/>
          <w:sz w:val="28"/>
          <w:szCs w:val="28"/>
          <w:lang w:eastAsia="it-IT"/>
        </w:rPr>
      </w:pPr>
      <w:r w:rsidRPr="000004D8">
        <w:rPr>
          <w:rFonts w:ascii="Times New Roman" w:eastAsia="Times New Roman" w:hAnsi="Times New Roman" w:cs="Times New Roman"/>
          <w:b/>
          <w:bCs/>
          <w:sz w:val="28"/>
          <w:szCs w:val="28"/>
          <w:lang w:eastAsia="it-IT"/>
        </w:rPr>
        <w:t>The member of staff is the last to leave the room and should close the door</w:t>
      </w:r>
      <w:r w:rsidRPr="000004D8">
        <w:rPr>
          <w:rFonts w:ascii="Times New Roman" w:eastAsia="Times New Roman" w:hAnsi="Times New Roman" w:cs="Times New Roman"/>
          <w:sz w:val="28"/>
          <w:szCs w:val="28"/>
          <w:lang w:eastAsia="it-IT"/>
        </w:rPr>
        <w:t>. Shut windows only if this can be done quickly and without hazard. Staff should check every room/small area they pass to make sure no one is left but particularly:</w:t>
      </w:r>
    </w:p>
    <w:p w:rsidR="0029638C" w:rsidRPr="000004D8" w:rsidRDefault="0029638C" w:rsidP="00037A3D">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val="it-IT" w:eastAsia="it-IT"/>
        </w:rPr>
      </w:pPr>
      <w:r w:rsidRPr="000004D8">
        <w:rPr>
          <w:rFonts w:ascii="Times New Roman" w:eastAsia="Times New Roman" w:hAnsi="Times New Roman" w:cs="Times New Roman"/>
          <w:sz w:val="28"/>
          <w:szCs w:val="28"/>
          <w:lang w:val="it-IT" w:eastAsia="it-IT"/>
        </w:rPr>
        <w:t>Cloakrooms</w:t>
      </w:r>
    </w:p>
    <w:p w:rsidR="0029638C" w:rsidRPr="000004D8" w:rsidRDefault="0029638C" w:rsidP="00037A3D">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val="it-IT" w:eastAsia="it-IT"/>
        </w:rPr>
      </w:pPr>
      <w:r w:rsidRPr="000004D8">
        <w:rPr>
          <w:rFonts w:ascii="Times New Roman" w:eastAsia="Times New Roman" w:hAnsi="Times New Roman" w:cs="Times New Roman"/>
          <w:sz w:val="28"/>
          <w:szCs w:val="28"/>
          <w:lang w:val="it-IT" w:eastAsia="it-IT"/>
        </w:rPr>
        <w:t>Library and Balcony</w:t>
      </w:r>
    </w:p>
    <w:p w:rsidR="0029638C" w:rsidRPr="000004D8" w:rsidRDefault="0029638C" w:rsidP="00037A3D">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val="it-IT" w:eastAsia="it-IT"/>
        </w:rPr>
      </w:pPr>
      <w:r w:rsidRPr="000004D8">
        <w:rPr>
          <w:rFonts w:ascii="Times New Roman" w:eastAsia="Times New Roman" w:hAnsi="Times New Roman" w:cs="Times New Roman"/>
          <w:sz w:val="28"/>
          <w:szCs w:val="28"/>
          <w:lang w:val="it-IT" w:eastAsia="it-IT"/>
        </w:rPr>
        <w:t>Toilets opposite Dining Hall</w:t>
      </w:r>
    </w:p>
    <w:p w:rsidR="0029638C" w:rsidRPr="000004D8" w:rsidRDefault="0029638C" w:rsidP="00037A3D">
      <w:pPr>
        <w:shd w:val="clear" w:color="auto" w:fill="FFFFFF"/>
        <w:spacing w:after="0" w:line="240" w:lineRule="auto"/>
        <w:jc w:val="both"/>
        <w:rPr>
          <w:rFonts w:ascii="Times New Roman" w:eastAsia="Times New Roman" w:hAnsi="Times New Roman" w:cs="Times New Roman"/>
          <w:sz w:val="28"/>
          <w:szCs w:val="28"/>
          <w:lang w:eastAsia="it-IT"/>
        </w:rPr>
      </w:pPr>
      <w:r w:rsidRPr="000004D8">
        <w:rPr>
          <w:rFonts w:ascii="Times New Roman" w:eastAsia="Times New Roman" w:hAnsi="Times New Roman" w:cs="Times New Roman"/>
          <w:b/>
          <w:bCs/>
          <w:sz w:val="28"/>
          <w:szCs w:val="28"/>
          <w:lang w:eastAsia="it-IT"/>
        </w:rPr>
        <w:t>Pupils supervised by teacher </w:t>
      </w:r>
      <w:r w:rsidRPr="000004D8">
        <w:rPr>
          <w:rFonts w:ascii="Times New Roman" w:eastAsia="Times New Roman" w:hAnsi="Times New Roman" w:cs="Times New Roman"/>
          <w:sz w:val="28"/>
          <w:szCs w:val="28"/>
          <w:lang w:eastAsia="it-IT"/>
        </w:rPr>
        <w:t>to leave rooms in a quiet, orderly manner and walk as quickly as possible to the assembly area at the front of the school. Pupils to line up in forms, silently in single file.</w:t>
      </w:r>
    </w:p>
    <w:p w:rsidR="0029638C" w:rsidRPr="000004D8" w:rsidRDefault="0029638C" w:rsidP="00037A3D">
      <w:pPr>
        <w:shd w:val="clear" w:color="auto" w:fill="FFFFFF"/>
        <w:spacing w:after="0" w:line="240" w:lineRule="auto"/>
        <w:jc w:val="both"/>
        <w:rPr>
          <w:rFonts w:ascii="Times New Roman" w:eastAsia="Times New Roman" w:hAnsi="Times New Roman" w:cs="Times New Roman"/>
          <w:sz w:val="28"/>
          <w:szCs w:val="28"/>
          <w:lang w:eastAsia="it-IT"/>
        </w:rPr>
      </w:pPr>
      <w:r w:rsidRPr="000004D8">
        <w:rPr>
          <w:rFonts w:ascii="Times New Roman" w:eastAsia="Times New Roman" w:hAnsi="Times New Roman" w:cs="Times New Roman"/>
          <w:b/>
          <w:bCs/>
          <w:sz w:val="28"/>
          <w:szCs w:val="28"/>
          <w:lang w:eastAsia="it-IT"/>
        </w:rPr>
        <w:t>Associate staff and any visitors </w:t>
      </w:r>
      <w:r w:rsidRPr="000004D8">
        <w:rPr>
          <w:rFonts w:ascii="Times New Roman" w:eastAsia="Times New Roman" w:hAnsi="Times New Roman" w:cs="Times New Roman"/>
          <w:sz w:val="28"/>
          <w:szCs w:val="28"/>
          <w:lang w:eastAsia="it-IT"/>
        </w:rPr>
        <w:t>to proceed to the assembly area on the field at the front of school.</w:t>
      </w:r>
    </w:p>
    <w:p w:rsidR="0029638C" w:rsidRPr="000004D8" w:rsidRDefault="0029638C" w:rsidP="00037A3D">
      <w:pPr>
        <w:shd w:val="clear" w:color="auto" w:fill="FFFFFF"/>
        <w:spacing w:after="0" w:line="240" w:lineRule="auto"/>
        <w:jc w:val="both"/>
        <w:rPr>
          <w:rFonts w:ascii="Times New Roman" w:eastAsia="Times New Roman" w:hAnsi="Times New Roman" w:cs="Times New Roman"/>
          <w:sz w:val="28"/>
          <w:szCs w:val="28"/>
          <w:lang w:eastAsia="it-IT"/>
        </w:rPr>
      </w:pPr>
      <w:r w:rsidRPr="000004D8">
        <w:rPr>
          <w:rFonts w:ascii="Times New Roman" w:eastAsia="Times New Roman" w:hAnsi="Times New Roman" w:cs="Times New Roman"/>
          <w:sz w:val="28"/>
          <w:szCs w:val="28"/>
          <w:lang w:eastAsia="it-IT"/>
        </w:rPr>
        <w:t> </w:t>
      </w:r>
    </w:p>
    <w:p w:rsidR="0029638C" w:rsidRPr="000004D8" w:rsidRDefault="0029638C" w:rsidP="00037A3D">
      <w:pPr>
        <w:jc w:val="both"/>
        <w:rPr>
          <w:rFonts w:ascii="Times New Roman" w:hAnsi="Times New Roman" w:cs="Times New Roman"/>
          <w:b/>
          <w:sz w:val="28"/>
          <w:szCs w:val="28"/>
        </w:rPr>
      </w:pPr>
    </w:p>
    <w:sectPr w:rsidR="0029638C" w:rsidRPr="000004D8">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5F" w:rsidRDefault="00F7505F" w:rsidP="00094D87">
      <w:pPr>
        <w:spacing w:after="0" w:line="240" w:lineRule="auto"/>
      </w:pPr>
      <w:r>
        <w:separator/>
      </w:r>
    </w:p>
  </w:endnote>
  <w:endnote w:type="continuationSeparator" w:id="0">
    <w:p w:rsidR="00F7505F" w:rsidRDefault="00F7505F" w:rsidP="0009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55" w:rsidRDefault="0079515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55" w:rsidRDefault="0079515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55" w:rsidRDefault="007951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5F" w:rsidRDefault="00F7505F" w:rsidP="00094D87">
      <w:pPr>
        <w:spacing w:after="0" w:line="240" w:lineRule="auto"/>
      </w:pPr>
      <w:r>
        <w:separator/>
      </w:r>
    </w:p>
  </w:footnote>
  <w:footnote w:type="continuationSeparator" w:id="0">
    <w:p w:rsidR="00F7505F" w:rsidRDefault="00F7505F" w:rsidP="0009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55" w:rsidRDefault="0079515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Look w:val="04A0" w:firstRow="1" w:lastRow="0" w:firstColumn="1" w:lastColumn="0" w:noHBand="0" w:noVBand="1"/>
    </w:tblPr>
    <w:tblGrid>
      <w:gridCol w:w="1555"/>
      <w:gridCol w:w="6378"/>
      <w:gridCol w:w="2029"/>
    </w:tblGrid>
    <w:tr w:rsidR="00547A20" w:rsidTr="00547A20">
      <w:tc>
        <w:tcPr>
          <w:tcW w:w="9962" w:type="dxa"/>
          <w:gridSpan w:val="3"/>
          <w:tcBorders>
            <w:top w:val="single" w:sz="4" w:space="0" w:color="auto"/>
            <w:left w:val="single" w:sz="4" w:space="0" w:color="auto"/>
            <w:bottom w:val="single" w:sz="4" w:space="0" w:color="auto"/>
            <w:right w:val="single" w:sz="4" w:space="0" w:color="auto"/>
          </w:tcBorders>
          <w:hideMark/>
        </w:tcPr>
        <w:p w:rsidR="00547A20" w:rsidRDefault="00547A20" w:rsidP="00547A20">
          <w:pPr>
            <w:jc w:val="center"/>
            <w:rPr>
              <w:lang w:val="it-IT"/>
            </w:rPr>
          </w:pPr>
          <w:r>
            <w:rPr>
              <w:noProof/>
              <w:lang w:val="it-IT" w:eastAsia="it-IT"/>
            </w:rPr>
            <w:drawing>
              <wp:inline distT="0" distB="0" distL="0" distR="0">
                <wp:extent cx="4636770" cy="636270"/>
                <wp:effectExtent l="0" t="0" r="0" b="0"/>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636270"/>
                        </a:xfrm>
                        <a:prstGeom prst="rect">
                          <a:avLst/>
                        </a:prstGeom>
                        <a:noFill/>
                        <a:ln>
                          <a:noFill/>
                        </a:ln>
                      </pic:spPr>
                    </pic:pic>
                  </a:graphicData>
                </a:graphic>
              </wp:inline>
            </w:drawing>
          </w:r>
        </w:p>
      </w:tc>
    </w:tr>
    <w:tr w:rsidR="00547A20" w:rsidTr="00547A20">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547A20" w:rsidRDefault="00547A20" w:rsidP="00547A20">
          <w:pPr>
            <w:jc w:val="center"/>
            <w:rPr>
              <w:rFonts w:ascii="Times New Roman" w:hAnsi="Times New Roman" w:cs="Times New Roman"/>
              <w:lang w:val="it-IT"/>
            </w:rPr>
          </w:pPr>
          <w:r>
            <w:rPr>
              <w:rFonts w:ascii="Times New Roman" w:hAnsi="Times New Roman" w:cs="Times New Roman"/>
              <w:lang w:val="it-IT"/>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547A20" w:rsidRPr="00547A20" w:rsidRDefault="00547A20" w:rsidP="00547A20">
          <w:pPr>
            <w:jc w:val="center"/>
            <w:rPr>
              <w:rFonts w:ascii="Times New Roman" w:hAnsi="Times New Roman" w:cs="Times New Roman"/>
              <w:b/>
              <w:sz w:val="28"/>
              <w:szCs w:val="28"/>
              <w:lang w:val="it-IT"/>
            </w:rPr>
          </w:pPr>
          <w:r>
            <w:rPr>
              <w:rFonts w:ascii="Times New Roman" w:hAnsi="Times New Roman" w:cs="Times New Roman"/>
              <w:b/>
              <w:sz w:val="28"/>
              <w:szCs w:val="28"/>
              <w:lang w:val="it-IT"/>
            </w:rPr>
            <w:t>EMERGENCY EVACUATION</w:t>
          </w:r>
          <w:r w:rsidRPr="00547A20">
            <w:rPr>
              <w:rFonts w:ascii="Times New Roman" w:hAnsi="Times New Roman" w:cs="Times New Roman"/>
              <w:b/>
              <w:sz w:val="28"/>
              <w:szCs w:val="28"/>
              <w:lang w:val="it-IT"/>
            </w:rPr>
            <w:t xml:space="preserve"> </w:t>
          </w:r>
          <w:r w:rsidR="00795155">
            <w:rPr>
              <w:rFonts w:ascii="Times New Roman" w:hAnsi="Times New Roman" w:cs="Times New Roman"/>
              <w:b/>
              <w:sz w:val="28"/>
              <w:szCs w:val="28"/>
              <w:lang w:val="it-IT"/>
            </w:rPr>
            <w:t xml:space="preserve">PROCEDURE </w:t>
          </w:r>
          <w:bookmarkStart w:id="0" w:name="_GoBack"/>
          <w:bookmarkEnd w:id="0"/>
          <w:r w:rsidRPr="00547A20">
            <w:rPr>
              <w:rFonts w:ascii="Times New Roman" w:hAnsi="Times New Roman" w:cs="Times New Roman"/>
              <w:b/>
              <w:sz w:val="28"/>
              <w:szCs w:val="28"/>
              <w:lang w:val="it-IT"/>
            </w:rPr>
            <w:t>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547A20" w:rsidRDefault="00547A20" w:rsidP="00547A20">
          <w:pPr>
            <w:jc w:val="center"/>
            <w:rPr>
              <w:lang w:val="it-IT"/>
            </w:rPr>
          </w:pPr>
          <w:r>
            <w:rPr>
              <w:rFonts w:ascii="Times New Roman" w:hAnsi="Times New Roman" w:cs="Times New Roman"/>
              <w:lang w:val="it-IT"/>
            </w:rPr>
            <w:t>Rev. 1</w:t>
          </w:r>
          <w:r>
            <w:rPr>
              <w:rFonts w:ascii="Times New Roman" w:hAnsi="Times New Roman" w:cs="Times New Roman"/>
              <w:lang w:val="it-IT"/>
            </w:rPr>
            <w:br/>
            <w:t>Data 27/05/2016</w:t>
          </w:r>
        </w:p>
      </w:tc>
    </w:tr>
  </w:tbl>
  <w:p w:rsidR="00094D87" w:rsidRDefault="00094D8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55" w:rsidRDefault="0079515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0D6"/>
    <w:multiLevelType w:val="multilevel"/>
    <w:tmpl w:val="F5F0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84F8E"/>
    <w:multiLevelType w:val="hybridMultilevel"/>
    <w:tmpl w:val="B380CB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753BB4"/>
    <w:multiLevelType w:val="hybridMultilevel"/>
    <w:tmpl w:val="7DD49A50"/>
    <w:lvl w:ilvl="0" w:tplc="B15E1A3A">
      <w:start w:val="12"/>
      <w:numFmt w:val="decimal"/>
      <w:lvlText w:val="%1."/>
      <w:lvlJc w:val="left"/>
      <w:pPr>
        <w:ind w:left="1095" w:hanging="37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87"/>
    <w:rsid w:val="000004D8"/>
    <w:rsid w:val="00037A3D"/>
    <w:rsid w:val="00094D87"/>
    <w:rsid w:val="00247C32"/>
    <w:rsid w:val="0029291F"/>
    <w:rsid w:val="0029638C"/>
    <w:rsid w:val="004D00DE"/>
    <w:rsid w:val="00547A20"/>
    <w:rsid w:val="00642490"/>
    <w:rsid w:val="00717EA5"/>
    <w:rsid w:val="00795155"/>
    <w:rsid w:val="00D77421"/>
    <w:rsid w:val="00F7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7014-B5B1-4612-B3B8-CD96885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4D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4D87"/>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094D87"/>
  </w:style>
  <w:style w:type="paragraph" w:styleId="Pidipagina">
    <w:name w:val="footer"/>
    <w:basedOn w:val="Normale"/>
    <w:link w:val="PidipaginaCarattere"/>
    <w:uiPriority w:val="99"/>
    <w:unhideWhenUsed/>
    <w:rsid w:val="00094D87"/>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094D87"/>
  </w:style>
  <w:style w:type="paragraph" w:styleId="Paragrafoelenco">
    <w:name w:val="List Paragraph"/>
    <w:basedOn w:val="Normale"/>
    <w:uiPriority w:val="34"/>
    <w:qFormat/>
    <w:rsid w:val="00094D87"/>
    <w:pPr>
      <w:ind w:left="720"/>
      <w:contextualSpacing/>
    </w:pPr>
  </w:style>
  <w:style w:type="table" w:styleId="Grigliatabella">
    <w:name w:val="Table Grid"/>
    <w:basedOn w:val="Tabellanormale"/>
    <w:uiPriority w:val="39"/>
    <w:rsid w:val="00547A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68650">
      <w:bodyDiv w:val="1"/>
      <w:marLeft w:val="0"/>
      <w:marRight w:val="0"/>
      <w:marTop w:val="0"/>
      <w:marBottom w:val="0"/>
      <w:divBdr>
        <w:top w:val="none" w:sz="0" w:space="0" w:color="auto"/>
        <w:left w:val="none" w:sz="0" w:space="0" w:color="auto"/>
        <w:bottom w:val="none" w:sz="0" w:space="0" w:color="auto"/>
        <w:right w:val="none" w:sz="0" w:space="0" w:color="auto"/>
      </w:divBdr>
    </w:div>
    <w:div w:id="1245534997">
      <w:bodyDiv w:val="1"/>
      <w:marLeft w:val="0"/>
      <w:marRight w:val="0"/>
      <w:marTop w:val="0"/>
      <w:marBottom w:val="0"/>
      <w:divBdr>
        <w:top w:val="none" w:sz="0" w:space="0" w:color="auto"/>
        <w:left w:val="none" w:sz="0" w:space="0" w:color="auto"/>
        <w:bottom w:val="none" w:sz="0" w:space="0" w:color="auto"/>
        <w:right w:val="none" w:sz="0" w:space="0" w:color="auto"/>
      </w:divBdr>
    </w:div>
    <w:div w:id="1467162303">
      <w:bodyDiv w:val="1"/>
      <w:marLeft w:val="0"/>
      <w:marRight w:val="0"/>
      <w:marTop w:val="0"/>
      <w:marBottom w:val="0"/>
      <w:divBdr>
        <w:top w:val="none" w:sz="0" w:space="0" w:color="auto"/>
        <w:left w:val="none" w:sz="0" w:space="0" w:color="auto"/>
        <w:bottom w:val="none" w:sz="0" w:space="0" w:color="auto"/>
        <w:right w:val="none" w:sz="0" w:space="0" w:color="auto"/>
      </w:divBdr>
    </w:div>
    <w:div w:id="1605456288">
      <w:bodyDiv w:val="1"/>
      <w:marLeft w:val="0"/>
      <w:marRight w:val="0"/>
      <w:marTop w:val="0"/>
      <w:marBottom w:val="0"/>
      <w:divBdr>
        <w:top w:val="none" w:sz="0" w:space="0" w:color="auto"/>
        <w:left w:val="none" w:sz="0" w:space="0" w:color="auto"/>
        <w:bottom w:val="none" w:sz="0" w:space="0" w:color="auto"/>
        <w:right w:val="none" w:sz="0" w:space="0" w:color="auto"/>
      </w:divBdr>
    </w:div>
    <w:div w:id="1699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263</Words>
  <Characters>1500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FULBRIGHTCOLLEGE</dc:creator>
  <cp:keywords/>
  <dc:description/>
  <cp:lastModifiedBy>User</cp:lastModifiedBy>
  <cp:revision>10</cp:revision>
  <dcterms:created xsi:type="dcterms:W3CDTF">2016-02-01T11:53:00Z</dcterms:created>
  <dcterms:modified xsi:type="dcterms:W3CDTF">2016-06-05T11:33:00Z</dcterms:modified>
</cp:coreProperties>
</file>